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331D" w14:textId="77777777" w:rsidR="007C0235" w:rsidRPr="0056003C" w:rsidRDefault="0056003C" w:rsidP="0056003C">
      <w:pPr>
        <w:spacing w:after="240" w:line="278" w:lineRule="auto"/>
        <w:rPr>
          <w:rFonts w:ascii="Georgia Pro Light" w:hAnsi="Georgia Pro Light" w:cstheme="minorHAnsi"/>
        </w:rPr>
      </w:pPr>
      <w:r w:rsidRPr="0056003C">
        <w:rPr>
          <w:rFonts w:ascii="Georgia Pro Light" w:hAnsi="Georgia Pro Light" w:cstheme="minorHAnsi"/>
          <w:b/>
          <w:bCs/>
        </w:rPr>
        <w:t xml:space="preserve">Position Title: </w:t>
      </w:r>
      <w:r w:rsidRPr="0056003C">
        <w:rPr>
          <w:rFonts w:ascii="Georgia Pro Light" w:hAnsi="Georgia Pro Light" w:cstheme="minorHAnsi"/>
        </w:rPr>
        <w:t xml:space="preserve"> Interim Pastor</w:t>
      </w:r>
    </w:p>
    <w:p w14:paraId="7978C8E2" w14:textId="77777777" w:rsidR="0056003C" w:rsidRDefault="0056003C" w:rsidP="0056003C">
      <w:pPr>
        <w:spacing w:after="240" w:line="278" w:lineRule="auto"/>
        <w:rPr>
          <w:rFonts w:ascii="Georgia Pro Light" w:hAnsi="Georgia Pro Light" w:cstheme="minorHAnsi"/>
        </w:rPr>
      </w:pPr>
      <w:r w:rsidRPr="0056003C">
        <w:rPr>
          <w:rFonts w:ascii="Georgia Pro Light" w:hAnsi="Georgia Pro Light" w:cstheme="minorHAnsi"/>
          <w:b/>
          <w:bCs/>
        </w:rPr>
        <w:t xml:space="preserve">Purpose of Position:  </w:t>
      </w:r>
      <w:r w:rsidRPr="0056003C">
        <w:rPr>
          <w:rFonts w:ascii="Georgia Pro Light" w:hAnsi="Georgia Pro Light" w:cstheme="minorHAnsi"/>
        </w:rPr>
        <w:t xml:space="preserve">The general purposes of the position are (i) to provide consistency in pastoral leadership, (ii) to provide supervision, counsel, and guidance </w:t>
      </w:r>
      <w:r w:rsidR="00C34303">
        <w:rPr>
          <w:rFonts w:ascii="Georgia Pro Light" w:hAnsi="Georgia Pro Light" w:cstheme="minorHAnsi"/>
        </w:rPr>
        <w:t>to the</w:t>
      </w:r>
      <w:r w:rsidRPr="0056003C">
        <w:rPr>
          <w:rFonts w:ascii="Georgia Pro Light" w:hAnsi="Georgia Pro Light" w:cstheme="minorHAnsi"/>
        </w:rPr>
        <w:t xml:space="preserve"> church staff, and (iii) to facilitate continued progress in ministry development consistent with the church’s </w:t>
      </w:r>
      <w:r>
        <w:rPr>
          <w:rFonts w:ascii="Georgia Pro Light" w:hAnsi="Georgia Pro Light" w:cstheme="minorHAnsi"/>
        </w:rPr>
        <w:t xml:space="preserve">strategic </w:t>
      </w:r>
      <w:r w:rsidRPr="0056003C">
        <w:rPr>
          <w:rFonts w:ascii="Georgia Pro Light" w:hAnsi="Georgia Pro Light" w:cstheme="minorHAnsi"/>
        </w:rPr>
        <w:t>priorities during the period leading up to the call of a new senior past</w:t>
      </w:r>
      <w:r>
        <w:rPr>
          <w:rFonts w:ascii="Georgia Pro Light" w:hAnsi="Georgia Pro Light" w:cstheme="minorHAnsi"/>
        </w:rPr>
        <w:t>or.</w:t>
      </w:r>
    </w:p>
    <w:p w14:paraId="29BF6EC7" w14:textId="77777777" w:rsidR="0056003C" w:rsidRDefault="0056003C" w:rsidP="00C34303">
      <w:pPr>
        <w:spacing w:line="269" w:lineRule="auto"/>
        <w:rPr>
          <w:rFonts w:ascii="Georgia Pro Light" w:hAnsi="Georgia Pro Light" w:cstheme="minorHAnsi"/>
          <w:b/>
          <w:bCs/>
        </w:rPr>
      </w:pPr>
      <w:r w:rsidRPr="0056003C">
        <w:rPr>
          <w:rFonts w:ascii="Georgia Pro Light" w:hAnsi="Georgia Pro Light" w:cstheme="minorHAnsi"/>
          <w:b/>
          <w:bCs/>
        </w:rPr>
        <w:t>Primary Responsibilities of the Interim Pastor</w:t>
      </w:r>
      <w:r>
        <w:rPr>
          <w:rFonts w:ascii="Georgia Pro Light" w:hAnsi="Georgia Pro Light" w:cstheme="minorHAnsi"/>
          <w:b/>
          <w:bCs/>
        </w:rPr>
        <w:t>:</w:t>
      </w:r>
    </w:p>
    <w:p w14:paraId="300998B1" w14:textId="1FE8256A" w:rsidR="00C34303" w:rsidRPr="00C34303" w:rsidRDefault="0056003C" w:rsidP="00C34303">
      <w:pPr>
        <w:pStyle w:val="ListParagraph"/>
        <w:numPr>
          <w:ilvl w:val="0"/>
          <w:numId w:val="1"/>
        </w:numPr>
        <w:spacing w:before="160" w:line="269" w:lineRule="auto"/>
        <w:contextualSpacing w:val="0"/>
        <w:rPr>
          <w:rFonts w:ascii="Georgia Pro Light" w:hAnsi="Georgia Pro Light"/>
          <w:b/>
          <w:bCs/>
        </w:rPr>
      </w:pPr>
      <w:r>
        <w:rPr>
          <w:rFonts w:ascii="Georgia Pro Light" w:hAnsi="Georgia Pro Light"/>
          <w:b/>
          <w:bCs/>
        </w:rPr>
        <w:t xml:space="preserve">Preaching.  </w:t>
      </w:r>
      <w:r>
        <w:rPr>
          <w:rFonts w:ascii="Georgia Pro Light" w:hAnsi="Georgia Pro Light"/>
        </w:rPr>
        <w:t xml:space="preserve">The interim pastor will preach </w:t>
      </w:r>
      <w:r w:rsidR="00A04594">
        <w:rPr>
          <w:rFonts w:ascii="Georgia Pro Light" w:hAnsi="Georgia Pro Light"/>
        </w:rPr>
        <w:t>each Sunday</w:t>
      </w:r>
      <w:r>
        <w:rPr>
          <w:rFonts w:ascii="Georgia Pro Light" w:hAnsi="Georgia Pro Light"/>
        </w:rPr>
        <w:t>, working with other worship leaders to plan and prepare for Sunday worship services.</w:t>
      </w:r>
    </w:p>
    <w:p w14:paraId="7B339451" w14:textId="77777777" w:rsidR="00C34303" w:rsidRPr="00C34303" w:rsidRDefault="00C34303" w:rsidP="00C34303">
      <w:pPr>
        <w:pStyle w:val="ListParagraph"/>
        <w:numPr>
          <w:ilvl w:val="0"/>
          <w:numId w:val="1"/>
        </w:numPr>
        <w:spacing w:before="160" w:line="269" w:lineRule="auto"/>
        <w:contextualSpacing w:val="0"/>
        <w:rPr>
          <w:rFonts w:ascii="Georgia Pro Light" w:hAnsi="Georgia Pro Light"/>
          <w:b/>
          <w:bCs/>
        </w:rPr>
      </w:pPr>
      <w:r>
        <w:rPr>
          <w:rFonts w:ascii="Georgia Pro Light" w:hAnsi="Georgia Pro Light"/>
          <w:b/>
          <w:bCs/>
        </w:rPr>
        <w:t xml:space="preserve">Supervision and coordination of church staff.  </w:t>
      </w:r>
      <w:r>
        <w:rPr>
          <w:rFonts w:ascii="Georgia Pro Light" w:hAnsi="Georgia Pro Light"/>
        </w:rPr>
        <w:t>The interim pastor will serve as the supervisor of paid church staff, leading regular staff meetings and overseeing the work of church staff as necessary.</w:t>
      </w:r>
    </w:p>
    <w:p w14:paraId="04CDD559" w14:textId="77777777" w:rsidR="00C34303" w:rsidRPr="00C34303" w:rsidRDefault="00C34303" w:rsidP="00C34303">
      <w:pPr>
        <w:pStyle w:val="ListParagraph"/>
        <w:numPr>
          <w:ilvl w:val="0"/>
          <w:numId w:val="1"/>
        </w:numPr>
        <w:spacing w:before="160" w:line="269" w:lineRule="auto"/>
        <w:contextualSpacing w:val="0"/>
        <w:rPr>
          <w:rFonts w:ascii="Georgia Pro Light" w:hAnsi="Georgia Pro Light"/>
          <w:b/>
          <w:bCs/>
        </w:rPr>
      </w:pPr>
      <w:r>
        <w:rPr>
          <w:rFonts w:ascii="Georgia Pro Light" w:hAnsi="Georgia Pro Light"/>
          <w:b/>
          <w:bCs/>
        </w:rPr>
        <w:t>Pastoral functions and Sacraments.</w:t>
      </w:r>
      <w:r>
        <w:rPr>
          <w:rFonts w:ascii="Georgia Pro Light" w:hAnsi="Georgia Pro Light"/>
        </w:rPr>
        <w:t xml:space="preserve"> The interim pastor will perform baptisms, dedications, weddings, funerals, and communion services in ways consistent with Covenant identity and the policies of Prairie Hills Covenant Church.</w:t>
      </w:r>
    </w:p>
    <w:p w14:paraId="677E7CCA" w14:textId="77777777" w:rsidR="00C34303" w:rsidRPr="00C34303" w:rsidRDefault="00C34303" w:rsidP="00C34303">
      <w:pPr>
        <w:pStyle w:val="ListParagraph"/>
        <w:numPr>
          <w:ilvl w:val="0"/>
          <w:numId w:val="1"/>
        </w:numPr>
        <w:spacing w:before="160" w:line="269" w:lineRule="auto"/>
        <w:contextualSpacing w:val="0"/>
        <w:rPr>
          <w:rFonts w:ascii="Georgia Pro Light" w:hAnsi="Georgia Pro Light"/>
          <w:b/>
          <w:bCs/>
        </w:rPr>
      </w:pPr>
      <w:r>
        <w:rPr>
          <w:rFonts w:ascii="Georgia Pro Light" w:hAnsi="Georgia Pro Light"/>
          <w:b/>
          <w:bCs/>
        </w:rPr>
        <w:t>Participation in Church Leadership.</w:t>
      </w:r>
      <w:r>
        <w:rPr>
          <w:rFonts w:ascii="Georgia Pro Light" w:hAnsi="Georgia Pro Light"/>
        </w:rPr>
        <w:t xml:space="preserve">  The interim pastor will work as needed with the leaders of various ministry groups. Where appropriate, this will include working with leaders to further develop individual and collective leadership capacity.</w:t>
      </w:r>
    </w:p>
    <w:p w14:paraId="7A8639D4" w14:textId="77777777" w:rsidR="00C34303" w:rsidRPr="00C34303" w:rsidRDefault="00C34303" w:rsidP="00C34303">
      <w:pPr>
        <w:pStyle w:val="ListParagraph"/>
        <w:numPr>
          <w:ilvl w:val="0"/>
          <w:numId w:val="1"/>
        </w:numPr>
        <w:spacing w:before="160" w:line="269" w:lineRule="auto"/>
        <w:contextualSpacing w:val="0"/>
        <w:rPr>
          <w:rFonts w:ascii="Georgia Pro Light" w:hAnsi="Georgia Pro Light"/>
          <w:b/>
          <w:bCs/>
        </w:rPr>
      </w:pPr>
      <w:r>
        <w:rPr>
          <w:rFonts w:ascii="Georgia Pro Light" w:hAnsi="Georgia Pro Light"/>
          <w:b/>
          <w:bCs/>
        </w:rPr>
        <w:t xml:space="preserve">Pastoral Care.  </w:t>
      </w:r>
      <w:r>
        <w:rPr>
          <w:rFonts w:ascii="Georgia Pro Light" w:hAnsi="Georgia Pro Light"/>
        </w:rPr>
        <w:t>The interim pastor will work with other staff and lay leaders to provide essential pastoral care for those facing significant personal and family issues, hospitalizations, etc. When need or circumstances require, the interim pastor will make appropriate referrals to qualified professional counselors.</w:t>
      </w:r>
    </w:p>
    <w:p w14:paraId="0A65822A" w14:textId="77777777" w:rsidR="00B65A74" w:rsidRPr="00B65A74" w:rsidRDefault="00B65A74" w:rsidP="00B65A74">
      <w:pPr>
        <w:pStyle w:val="ListParagraph"/>
        <w:numPr>
          <w:ilvl w:val="0"/>
          <w:numId w:val="1"/>
        </w:numPr>
        <w:spacing w:before="160" w:after="240" w:line="269" w:lineRule="auto"/>
        <w:contextualSpacing w:val="0"/>
        <w:rPr>
          <w:rFonts w:ascii="Georgia Pro Light" w:hAnsi="Georgia Pro Light"/>
          <w:b/>
          <w:bCs/>
        </w:rPr>
      </w:pPr>
      <w:r>
        <w:rPr>
          <w:rFonts w:ascii="Georgia Pro Light" w:hAnsi="Georgia Pro Light"/>
          <w:b/>
          <w:bCs/>
        </w:rPr>
        <w:t>Reporting.</w:t>
      </w:r>
      <w:r>
        <w:rPr>
          <w:rFonts w:ascii="Georgia Pro Light" w:hAnsi="Georgia Pro Light"/>
        </w:rPr>
        <w:t xml:space="preserve">  The interim pastor will provide regular reports on ministry to church leadership and to the congregation as necessary and appropriate. The interim pastor will also work closely with the church chair to ensure effective and healthy communication and coordination between church staff, the council, and lay leadership.</w:t>
      </w:r>
    </w:p>
    <w:p w14:paraId="733F3A61" w14:textId="77777777" w:rsidR="00B65A74" w:rsidRDefault="00B65A74" w:rsidP="00B65A74">
      <w:pPr>
        <w:spacing w:line="278" w:lineRule="auto"/>
        <w:rPr>
          <w:rFonts w:ascii="Georgia Pro Light" w:hAnsi="Georgia Pro Light" w:cstheme="minorHAnsi"/>
        </w:rPr>
      </w:pPr>
      <w:r>
        <w:rPr>
          <w:rFonts w:ascii="Georgia Pro Light" w:hAnsi="Georgia Pro Light" w:cstheme="minorHAnsi"/>
          <w:b/>
          <w:bCs/>
        </w:rPr>
        <w:t>Hours and Schedule:</w:t>
      </w:r>
    </w:p>
    <w:p w14:paraId="5BAF931F" w14:textId="31FD3A6A" w:rsidR="00B65A74" w:rsidRDefault="00B65A74" w:rsidP="00B65A74">
      <w:pPr>
        <w:pStyle w:val="ListParagraph"/>
        <w:numPr>
          <w:ilvl w:val="0"/>
          <w:numId w:val="2"/>
        </w:numPr>
        <w:spacing w:line="278" w:lineRule="auto"/>
        <w:contextualSpacing w:val="0"/>
        <w:rPr>
          <w:rFonts w:ascii="Georgia Pro Light" w:hAnsi="Georgia Pro Light" w:cstheme="minorHAnsi"/>
        </w:rPr>
      </w:pPr>
      <w:r w:rsidRPr="00B65A74">
        <w:rPr>
          <w:rFonts w:ascii="Georgia Pro Light" w:hAnsi="Georgia Pro Light" w:cstheme="minorHAnsi"/>
        </w:rPr>
        <w:t xml:space="preserve">This is considered to be a part-time salaried position, with a typical work week being approximately </w:t>
      </w:r>
      <w:r w:rsidR="00321519">
        <w:rPr>
          <w:rFonts w:ascii="Georgia Pro Light" w:hAnsi="Georgia Pro Light" w:cstheme="minorHAnsi"/>
        </w:rPr>
        <w:t>20</w:t>
      </w:r>
      <w:r w:rsidR="00A04594">
        <w:rPr>
          <w:rFonts w:ascii="Georgia Pro Light" w:hAnsi="Georgia Pro Light" w:cstheme="minorHAnsi"/>
        </w:rPr>
        <w:t xml:space="preserve"> </w:t>
      </w:r>
      <w:r w:rsidRPr="00B65A74">
        <w:rPr>
          <w:rFonts w:ascii="Georgia Pro Light" w:hAnsi="Georgia Pro Light" w:cstheme="minorHAnsi"/>
        </w:rPr>
        <w:t>hours.</w:t>
      </w:r>
    </w:p>
    <w:p w14:paraId="79ABFE13" w14:textId="77777777" w:rsidR="00B65A74" w:rsidRDefault="00B65A74" w:rsidP="00B65A74">
      <w:pPr>
        <w:pStyle w:val="ListParagraph"/>
        <w:numPr>
          <w:ilvl w:val="0"/>
          <w:numId w:val="2"/>
        </w:numPr>
        <w:spacing w:after="240" w:line="278" w:lineRule="auto"/>
        <w:contextualSpacing w:val="0"/>
        <w:rPr>
          <w:rFonts w:ascii="Georgia Pro Light" w:hAnsi="Georgia Pro Light" w:cstheme="minorHAnsi"/>
        </w:rPr>
      </w:pPr>
      <w:r>
        <w:rPr>
          <w:rFonts w:ascii="Georgia Pro Light" w:hAnsi="Georgia Pro Light" w:cstheme="minorHAnsi"/>
        </w:rPr>
        <w:t>The interim pastor will typically be at Prairie Hills Covenant Church on Sundays. However, when circumstances or other responsibilities necessitate, flexibility will be granted to the interim pastor in managing his schedule.</w:t>
      </w:r>
    </w:p>
    <w:p w14:paraId="563F1BBB" w14:textId="77777777" w:rsidR="00B65A74" w:rsidRDefault="00B65A74" w:rsidP="00B65A74">
      <w:pPr>
        <w:spacing w:line="278" w:lineRule="auto"/>
        <w:rPr>
          <w:rFonts w:ascii="Georgia Pro Light" w:hAnsi="Georgia Pro Light" w:cstheme="minorHAnsi"/>
          <w:b/>
          <w:bCs/>
        </w:rPr>
      </w:pPr>
      <w:r>
        <w:rPr>
          <w:rFonts w:ascii="Georgia Pro Light" w:hAnsi="Georgia Pro Light" w:cstheme="minorHAnsi"/>
          <w:b/>
          <w:bCs/>
        </w:rPr>
        <w:t>Compensation and Other Terms:</w:t>
      </w:r>
    </w:p>
    <w:p w14:paraId="4E17C673" w14:textId="1976C729" w:rsidR="00B65A74" w:rsidRPr="00EC034A" w:rsidRDefault="00B65A74" w:rsidP="00EC034A">
      <w:pPr>
        <w:pStyle w:val="ListParagraph"/>
        <w:numPr>
          <w:ilvl w:val="0"/>
          <w:numId w:val="3"/>
        </w:numPr>
        <w:spacing w:line="278" w:lineRule="auto"/>
        <w:contextualSpacing w:val="0"/>
        <w:rPr>
          <w:rFonts w:ascii="Georgia Pro Light" w:hAnsi="Georgia Pro Light" w:cstheme="minorHAnsi"/>
          <w:b/>
          <w:bCs/>
        </w:rPr>
      </w:pPr>
      <w:r>
        <w:rPr>
          <w:rFonts w:ascii="Georgia Pro Light" w:hAnsi="Georgia Pro Light" w:cstheme="minorHAnsi"/>
          <w:b/>
          <w:bCs/>
        </w:rPr>
        <w:t xml:space="preserve">Cash Compensation.  </w:t>
      </w:r>
      <w:r>
        <w:rPr>
          <w:rFonts w:ascii="Georgia Pro Light" w:hAnsi="Georgia Pro Light" w:cstheme="minorHAnsi"/>
        </w:rPr>
        <w:t>The church will pay the interim pastor a direct cash compensation of $</w:t>
      </w:r>
      <w:r w:rsidR="00A04594">
        <w:rPr>
          <w:rFonts w:ascii="Georgia Pro Light" w:hAnsi="Georgia Pro Light" w:cstheme="minorHAnsi"/>
        </w:rPr>
        <w:t>3,000</w:t>
      </w:r>
      <w:r>
        <w:rPr>
          <w:rFonts w:ascii="Georgia Pro Light" w:hAnsi="Georgia Pro Light" w:cstheme="minorHAnsi"/>
        </w:rPr>
        <w:t xml:space="preserve"> per month.</w:t>
      </w:r>
      <w:r w:rsidR="00A04594">
        <w:rPr>
          <w:rFonts w:ascii="Georgia Pro Light" w:hAnsi="Georgia Pro Light" w:cstheme="minorHAnsi"/>
        </w:rPr>
        <w:t xml:space="preserve">  </w:t>
      </w:r>
      <w:r w:rsidR="00395644">
        <w:rPr>
          <w:rFonts w:ascii="Georgia Pro Light" w:hAnsi="Georgia Pro Light" w:cstheme="minorHAnsi"/>
        </w:rPr>
        <w:t>This is negotiable should the interim need to commute.</w:t>
      </w:r>
    </w:p>
    <w:p w14:paraId="01250ABD" w14:textId="4B23A121" w:rsidR="00EC034A" w:rsidRPr="00B65A74" w:rsidRDefault="00EC034A" w:rsidP="00B65A74">
      <w:pPr>
        <w:pStyle w:val="ListParagraph"/>
        <w:numPr>
          <w:ilvl w:val="0"/>
          <w:numId w:val="3"/>
        </w:numPr>
        <w:spacing w:line="278" w:lineRule="auto"/>
        <w:rPr>
          <w:rFonts w:ascii="Georgia Pro Light" w:hAnsi="Georgia Pro Light" w:cstheme="minorHAnsi"/>
          <w:b/>
          <w:bCs/>
        </w:rPr>
      </w:pPr>
      <w:r>
        <w:rPr>
          <w:rFonts w:ascii="Georgia Pro Light" w:hAnsi="Georgia Pro Light" w:cstheme="minorHAnsi"/>
          <w:b/>
          <w:bCs/>
        </w:rPr>
        <w:t xml:space="preserve">Length of Agreement.  </w:t>
      </w:r>
      <w:r>
        <w:rPr>
          <w:rFonts w:ascii="Georgia Pro Light" w:hAnsi="Georgia Pro Light" w:cstheme="minorHAnsi"/>
        </w:rPr>
        <w:t xml:space="preserve">This agreement </w:t>
      </w:r>
      <w:r w:rsidR="00316355">
        <w:rPr>
          <w:rFonts w:ascii="Georgia Pro Light" w:hAnsi="Georgia Pro Light" w:cstheme="minorHAnsi"/>
        </w:rPr>
        <w:t>shall be in effect</w:t>
      </w:r>
      <w:r>
        <w:rPr>
          <w:rFonts w:ascii="Georgia Pro Light" w:hAnsi="Georgia Pro Light" w:cstheme="minorHAnsi"/>
        </w:rPr>
        <w:t xml:space="preserve">, beginning </w:t>
      </w:r>
      <w:r w:rsidR="00A04594">
        <w:rPr>
          <w:rFonts w:ascii="Georgia Pro Light" w:hAnsi="Georgia Pro Light" w:cstheme="minorHAnsi"/>
        </w:rPr>
        <w:t>December 1, 2024</w:t>
      </w:r>
      <w:r>
        <w:rPr>
          <w:rFonts w:ascii="Georgia Pro Light" w:hAnsi="Georgia Pro Light" w:cstheme="minorHAnsi"/>
        </w:rPr>
        <w:t>. It will terminate no later than the start date of a new permanent pastor, but it may be terminated by either the pastor or the church with a four-week written notice.</w:t>
      </w:r>
    </w:p>
    <w:p w14:paraId="0519A9CA" w14:textId="77777777" w:rsidR="00B65A74" w:rsidRPr="00B65A74" w:rsidRDefault="00B65A74" w:rsidP="00B65A74">
      <w:pPr>
        <w:spacing w:line="278" w:lineRule="auto"/>
        <w:rPr>
          <w:rFonts w:ascii="Georgia Pro Light" w:hAnsi="Georgia Pro Light" w:cstheme="minorHAnsi"/>
          <w:b/>
          <w:bCs/>
        </w:rPr>
      </w:pPr>
    </w:p>
    <w:p w14:paraId="4493558B" w14:textId="77777777" w:rsidR="00B65A74" w:rsidRPr="00B65A74" w:rsidRDefault="00B65A74" w:rsidP="00B65A74">
      <w:pPr>
        <w:spacing w:before="160" w:line="269" w:lineRule="auto"/>
        <w:rPr>
          <w:rFonts w:ascii="Georgia Pro Light" w:hAnsi="Georgia Pro Light"/>
          <w:b/>
          <w:bCs/>
        </w:rPr>
      </w:pPr>
    </w:p>
    <w:sectPr w:rsidR="00B65A74" w:rsidRPr="00B6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30AF"/>
    <w:multiLevelType w:val="hybridMultilevel"/>
    <w:tmpl w:val="AF94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818CD"/>
    <w:multiLevelType w:val="hybridMultilevel"/>
    <w:tmpl w:val="38E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B1F3B"/>
    <w:multiLevelType w:val="hybridMultilevel"/>
    <w:tmpl w:val="ABE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234402">
    <w:abstractNumId w:val="0"/>
  </w:num>
  <w:num w:numId="2" w16cid:durableId="186678789">
    <w:abstractNumId w:val="1"/>
  </w:num>
  <w:num w:numId="3" w16cid:durableId="102355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3C"/>
    <w:rsid w:val="00316355"/>
    <w:rsid w:val="00321519"/>
    <w:rsid w:val="003944AD"/>
    <w:rsid w:val="00395644"/>
    <w:rsid w:val="003D2773"/>
    <w:rsid w:val="0056003C"/>
    <w:rsid w:val="00604DCA"/>
    <w:rsid w:val="0067237A"/>
    <w:rsid w:val="006D3DEB"/>
    <w:rsid w:val="007C0235"/>
    <w:rsid w:val="00901F61"/>
    <w:rsid w:val="00A04594"/>
    <w:rsid w:val="00AC466F"/>
    <w:rsid w:val="00B65A74"/>
    <w:rsid w:val="00C34303"/>
    <w:rsid w:val="00DF6A40"/>
    <w:rsid w:val="00E14E75"/>
    <w:rsid w:val="00E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C7C"/>
  <w15:chartTrackingRefBased/>
  <w15:docId w15:val="{28A95677-2B68-4DD3-A980-929DD4E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407</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Ross</dc:creator>
  <cp:keywords/>
  <dc:description/>
  <cp:lastModifiedBy>Bev Eloge</cp:lastModifiedBy>
  <cp:revision>5</cp:revision>
  <dcterms:created xsi:type="dcterms:W3CDTF">2024-10-10T15:08:00Z</dcterms:created>
  <dcterms:modified xsi:type="dcterms:W3CDTF">2024-10-10T15:13:00Z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c608873c58138ea4f93786c04ff1ba7206bd22d294e78760fbbc9c8b2f86eb02</vt:lpwstr>
  </property>
</Properties>
</file>